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墨脱县总工会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754A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2B402C42"/>
    <w:rsid w:val="2BE63288"/>
    <w:rsid w:val="2EFA3883"/>
    <w:rsid w:val="3142480A"/>
    <w:rsid w:val="33E8040B"/>
    <w:rsid w:val="40972AAE"/>
    <w:rsid w:val="42BF6A14"/>
    <w:rsid w:val="4FE93195"/>
    <w:rsid w:val="555B1BD1"/>
    <w:rsid w:val="58CE75BD"/>
    <w:rsid w:val="5C4B76E8"/>
    <w:rsid w:val="5D126A70"/>
    <w:rsid w:val="5F7064CD"/>
    <w:rsid w:val="672B1A6D"/>
    <w:rsid w:val="68D04C9E"/>
    <w:rsid w:val="6AEA6988"/>
    <w:rsid w:val="6CF62CC9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2021-05-31T10:09:39Z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8E5DA95A8CFA4507998802314FEC322A</vt:lpwstr>
  </property>
</Properties>
</file>